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40"/>
          <w:szCs w:val="40"/>
          <w:rtl w:val="0"/>
        </w:rPr>
        <w:t xml:space="preserve">KARTHIK MANTRALA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9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2"/>
          <w:szCs w:val="22"/>
          <w:rtl w:val="0"/>
        </w:rPr>
        <w:t xml:space="preserve">Program &amp; Delivery Leader | Cloud, Data &amp; Security Transformation | Driving toward VP / Head of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55555"/>
          <w:sz w:val="19"/>
          <w:szCs w:val="19"/>
          <w:rtl w:val="0"/>
        </w:rPr>
        <w:t xml:space="preserve">Glasgow, UK  |  +44 77766 08947  |  karthikmantrala@gmail.com  |  linkedin.com/karthikmantrala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3864" w:space="4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EXECUTIVE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Program and Delivery Management leader with 18+ years 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driving enterprise cloud, data, and security transformation programs for global IT services and consulting organizations. Proven record of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turning at-risk and escalated accounts into sustainable revenue streams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, leading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teams of up to 50 across onsite-offshore models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, and owning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$5-8M+ annual delivery portfolios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. Trusted advisor to MD/C-suite stakeholders on risk, forecasting, and account strategy, with deep domain expertise across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0"/>
          <w:szCs w:val="20"/>
          <w:rtl w:val="0"/>
        </w:rPr>
        <w:t xml:space="preserve">cloud migration (AWS, Azure, OCI), PPM, cybersecurity compliance, and Agile/Scaled Agile delivery</w:t>
      </w: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. Seeking a VP / Head of Delivery mandate to scale a portfolio through operational rigor, commercial ownership, and team leadership.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1f3864" w:space="4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CORE COMPETENCIES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Program &amp; Portfolio Delivery Leadership   •   P&amp;L and Revenue Forecasting   •   Cloud Migration &amp; Modernization (AWS, Azure, OCI)   •   Risk &amp; Escalation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Presales &amp; SOW Advisory   •   PMO Strategy &amp; Governance   •   Agile / Scaled Agile / Waterfall SDLC   •   Stakeholder &amp; Executive Relationship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Compliance &amp; Audit (PCI-DSS, ISO 27001, NIST CSF, SOX)   •   Onsite-Offshore Team Building   •   M&amp;A / Divestiture Transition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Vendor &amp; Contract Negotiation   •   Dashboards &amp; Reporting (Salesforce, Smartsheet, PPM, JIRA, Confluence)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1f3864" w:space="4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Program &amp; Project Management Lead — Cloud Practice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Aug 2022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Accenture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|  Glasgow, UK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Own delivery for large-scale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transformation programs especially 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AWS, Azure, and OCI cloud migration and modernization programs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partnering with pre-sales to identify upsell opportunities and shape pricing recommendations for existing accounts.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>
          <w:rFonts w:ascii="Calibri" w:cs="Calibri" w:eastAsia="Calibri" w:hAnsi="Calibri"/>
          <w:color w:val="222222"/>
          <w:u w:val="none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Drove delivery of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bespoke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solutions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to help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reduce network audit risk by 90%  at a major bank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by applying industry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standard operating models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and instructions.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Selected as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PMO Champion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to audit delivery quality across all UK managers, driving org-wide delivery excellence and presenting UK success stories at company all-hands.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Led the redesign of org-level project risk reporting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and streamlined revenue forecasting by consolidating Smartsheet, OpenAir, and Salesforce into a single unified tracking mechanism.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Advise MD-level senior leadership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on account risk and drive quarterly roadmap and resource planning across the cloud portfolio.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Turned multiple at-risk legacy accounts around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restoring customer confidence and protecting recurring revenue within tight timelines.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Certified in PRINCE2 (7th edition) and completed foundational AI certification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while actively delivering; built early case studies on Agentic AI applications in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Program Manager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Apr 2021 – Jan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IVY Software Development Services (Entain UK)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Hyderabad,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Led strategic programs across Entain's sports-gambling brands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enabling two new market entries on schedule while maintaining responsible-gaming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Managed a cross-continental delivery organization of 25+ resources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including external vendors, owning backlog prioritization and sprint execution in Agile-Scrum.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Negotiated third-party vendor contracts and release schedules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generating measurable cost savings.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Owned the product backlog for an AI product platform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aligning business prioritization with technology delivery plans and managing escalations end to end.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Hired and onboarded technical and Scrum talent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to scale high-velocity delivery squads.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Delivery Manager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May 2016 – Jan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HCL Technologies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Owned $5-8M annual delivery P&amp;L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Project &amp; Portfolio Management (Clarity) product and security services across a global customer base, following transfer from CA Technologies as part of a divestiture.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Led a delivery team of 33+ (25 developers, 5 QA, 3 functional analysts)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maintaining high-touch relationships with external stakeholders throughout.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Drove Global Delivery PMO initiatives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embedding Delivery Excellence and Change Management best practices across the portfolio.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Led Google Cloud Platform (GCP) migration support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SaaS customers and directed end-to-end UAT cycles across production cutovers.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Managed multiple revenue models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— Fixed Price, Fixed % Complete, Fixed Retainer, Time &amp; Materials, RFR — with full quote, budget, and cost reporting ownership.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Project Manager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Jun 2014 – Apr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Altruista Health Services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Managed end-to-end product implementations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US Healthcare care management and utilization management customers, serving as Scrum Master across 25-30 developers.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Led release management for ~60 live product instances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introducing new processes that materially reduced deployment risk.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Introduced formal Change Management and a Change Control Board (CCB)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to govern change requests at the product level.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Directed JIRA/Confluence configuration and integration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and led the organization's data warehouse and reporting initiative.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Assistant Project Manager (Scrum Master)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Nov 2011 – May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AristonTek Inc.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Represented the Development organization in a state-wide Affordable Care Act rollout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Emblem Health, liaising weekly with New York State stakeholders.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Oversaw processing of 834 EDI transactions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between New York State and Emblem Health, and led QA/staging/production rollouts.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Delivered UI design and TRD documentation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and presented use cases and team progress directly to senior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Application Consultant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Jan 2009 – Sep 2011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Infor Global Solutions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Drove concept-to-go-live delivery of Infor Enterprise Data Management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, a new enterprise product, for North American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Designed system administration, configuration, and reporting modules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(including embedded Cognos 8 BI) and authored full product documentation suite.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Business Analyst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Mar 2008 – Dec 2008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Denscoth Technologies LLC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Developed HIPAA companion guides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834, 270/271, 276/277, and 820 transaction sets for Foremost Insurance and Medco Health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Authored Business Requirements Documents and led GAP analysis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translating AS-IS/TO-BE state for Medicare/Medicaid claims processes.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right" w:leader="none" w:pos="9026"/>
        </w:tabs>
        <w:spacing w:after="2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Software Engineer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55555"/>
          <w:sz w:val="19"/>
          <w:szCs w:val="19"/>
          <w:rtl w:val="0"/>
        </w:rPr>
        <w:t xml:space="preserve">May 2006 – Jul 2007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9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22222"/>
          <w:sz w:val="20"/>
          <w:szCs w:val="20"/>
          <w:rtl w:val="0"/>
        </w:rPr>
        <w:t xml:space="preserve">Vision Tech Systems Pvt. Ltd.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 |  Hyderabad,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Delivered front-end and server-side code (C#.NET, ASP.NET, HTML)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for a contract management system application.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bottom w:color="1f3864" w:space="4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M.S., Information Systems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— Stratford University, Virginia, USA (2008)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B.E., Electrical and Electronics Engineering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0"/>
        </w:rPr>
        <w:t xml:space="preserve"> — Osmania University, Hyderabad, India (2006)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bottom w:color="1f3864" w:space="4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1"/>
          <w:szCs w:val="21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sz w:val="20"/>
          <w:szCs w:val="20"/>
          <w:rtl w:val="0"/>
        </w:rPr>
        <w:t xml:space="preserve">PRINCE2 (7th Edition)  •  Project Management Professional (PMP), PMI  •  Certified Scrum Master (CSM), Scrum Alliance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20" w:top="6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5HDVJklLDvXJHF5AY5IO94E2Q==">CgMxLjA4AHIhMTlZQlpSekxEOFFWNEFFRGtCS09OVE1nS0VDdjJUMXd6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2026-08-17T13:44:55.191Z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